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25D" w:rsidRPr="00855103" w:rsidRDefault="0025625D" w:rsidP="0085510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55103">
        <w:rPr>
          <w:rFonts w:ascii="Times New Roman" w:hAnsi="Times New Roman"/>
          <w:sz w:val="28"/>
          <w:szCs w:val="28"/>
        </w:rPr>
        <w:t>УТВЕРЖДЕН</w:t>
      </w:r>
    </w:p>
    <w:p w:rsidR="0025625D" w:rsidRPr="00855103" w:rsidRDefault="0025625D" w:rsidP="0085510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85510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25625D" w:rsidRPr="00855103" w:rsidRDefault="0025625D" w:rsidP="0085510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855103">
        <w:rPr>
          <w:rFonts w:ascii="Times New Roman" w:hAnsi="Times New Roman"/>
          <w:sz w:val="28"/>
          <w:szCs w:val="28"/>
        </w:rPr>
        <w:t xml:space="preserve">городского округа Королёв </w:t>
      </w:r>
    </w:p>
    <w:p w:rsidR="0025625D" w:rsidRPr="00855103" w:rsidRDefault="0025625D" w:rsidP="0085510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855103">
        <w:rPr>
          <w:rFonts w:ascii="Times New Roman" w:hAnsi="Times New Roman"/>
          <w:sz w:val="28"/>
          <w:szCs w:val="28"/>
        </w:rPr>
        <w:t xml:space="preserve">Московской области </w:t>
      </w:r>
    </w:p>
    <w:p w:rsidR="00855103" w:rsidRPr="00A42ECA" w:rsidRDefault="0025625D" w:rsidP="0085510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u w:val="single"/>
        </w:rPr>
      </w:pPr>
      <w:r w:rsidRPr="00855103">
        <w:rPr>
          <w:rFonts w:ascii="Times New Roman" w:hAnsi="Times New Roman"/>
          <w:sz w:val="28"/>
          <w:szCs w:val="28"/>
        </w:rPr>
        <w:t xml:space="preserve">от </w:t>
      </w:r>
      <w:r w:rsidR="00A42ECA">
        <w:rPr>
          <w:rFonts w:ascii="Times New Roman" w:hAnsi="Times New Roman"/>
          <w:sz w:val="28"/>
          <w:szCs w:val="28"/>
        </w:rPr>
        <w:t xml:space="preserve"> </w:t>
      </w:r>
      <w:r w:rsidR="00A42ECA" w:rsidRPr="00A42ECA">
        <w:rPr>
          <w:rFonts w:ascii="Times New Roman" w:hAnsi="Times New Roman"/>
          <w:sz w:val="28"/>
          <w:szCs w:val="28"/>
          <w:u w:val="single"/>
        </w:rPr>
        <w:t>12.12.2017</w:t>
      </w:r>
      <w:r w:rsidR="00A42ECA">
        <w:rPr>
          <w:rFonts w:ascii="Times New Roman" w:hAnsi="Times New Roman"/>
          <w:sz w:val="28"/>
          <w:szCs w:val="28"/>
        </w:rPr>
        <w:t xml:space="preserve"> </w:t>
      </w:r>
      <w:r w:rsidR="00855103">
        <w:rPr>
          <w:rFonts w:ascii="Times New Roman" w:hAnsi="Times New Roman"/>
          <w:sz w:val="28"/>
          <w:szCs w:val="28"/>
        </w:rPr>
        <w:t xml:space="preserve"> </w:t>
      </w:r>
      <w:r w:rsidRPr="00855103">
        <w:rPr>
          <w:rFonts w:ascii="Times New Roman" w:hAnsi="Times New Roman"/>
          <w:sz w:val="28"/>
          <w:szCs w:val="28"/>
        </w:rPr>
        <w:t>№</w:t>
      </w:r>
      <w:r w:rsidR="00A42ECA">
        <w:rPr>
          <w:rFonts w:ascii="Times New Roman" w:hAnsi="Times New Roman"/>
          <w:sz w:val="28"/>
          <w:szCs w:val="28"/>
        </w:rPr>
        <w:t xml:space="preserve"> </w:t>
      </w:r>
      <w:r w:rsidR="00A42ECA" w:rsidRPr="00A42ECA">
        <w:rPr>
          <w:rFonts w:ascii="Times New Roman" w:hAnsi="Times New Roman"/>
          <w:sz w:val="28"/>
          <w:szCs w:val="28"/>
          <w:u w:val="single"/>
        </w:rPr>
        <w:t>1441-ПА</w:t>
      </w:r>
    </w:p>
    <w:p w:rsidR="00855103" w:rsidRDefault="00855103" w:rsidP="008551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103" w:rsidRPr="00855103" w:rsidRDefault="00855103" w:rsidP="008551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625D" w:rsidRPr="00855103" w:rsidRDefault="00B17731" w:rsidP="00855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103">
        <w:rPr>
          <w:rFonts w:ascii="Times New Roman" w:hAnsi="Times New Roman"/>
          <w:b/>
          <w:sz w:val="28"/>
          <w:szCs w:val="28"/>
        </w:rPr>
        <w:t>СОСТАВ</w:t>
      </w:r>
    </w:p>
    <w:p w:rsidR="00B17731" w:rsidRPr="00855103" w:rsidRDefault="00B17731" w:rsidP="008551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5103">
        <w:rPr>
          <w:rFonts w:ascii="Times New Roman" w:hAnsi="Times New Roman"/>
          <w:b/>
          <w:sz w:val="28"/>
          <w:szCs w:val="28"/>
        </w:rPr>
        <w:t>Ликвидационной комиссии</w:t>
      </w:r>
    </w:p>
    <w:p w:rsidR="00B17731" w:rsidRDefault="00B17731" w:rsidP="008551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946"/>
      </w:tblGrid>
      <w:tr w:rsidR="00855103" w:rsidTr="00725EA6">
        <w:tc>
          <w:tcPr>
            <w:tcW w:w="9498" w:type="dxa"/>
            <w:gridSpan w:val="2"/>
          </w:tcPr>
          <w:p w:rsidR="00855103" w:rsidRDefault="00855103" w:rsidP="0085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>Председатель ликвидационной комиссии</w:t>
            </w: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>Никишина Наталья Николаевна</w:t>
            </w: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r w:rsidRPr="00855103">
              <w:rPr>
                <w:rFonts w:ascii="Times New Roman" w:hAnsi="Times New Roman"/>
                <w:bCs/>
                <w:sz w:val="28"/>
                <w:szCs w:val="28"/>
              </w:rPr>
              <w:t>муниципального казенного учреждения Муниципального образования «Городской округ Королёв Московской области» «Управление городским имуществом»</w:t>
            </w: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5103" w:rsidTr="003F14B5">
        <w:tc>
          <w:tcPr>
            <w:tcW w:w="9498" w:type="dxa"/>
            <w:gridSpan w:val="2"/>
          </w:tcPr>
          <w:p w:rsidR="00855103" w:rsidRDefault="00855103" w:rsidP="0085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>Заместитель председателя ликвидационной комиссии</w:t>
            </w: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5103">
              <w:rPr>
                <w:rFonts w:ascii="Times New Roman" w:hAnsi="Times New Roman"/>
                <w:sz w:val="28"/>
                <w:szCs w:val="28"/>
              </w:rPr>
              <w:t>Плавунова</w:t>
            </w:r>
            <w:proofErr w:type="spellEnd"/>
            <w:r w:rsidRPr="00855103">
              <w:rPr>
                <w:rFonts w:ascii="Times New Roman" w:hAnsi="Times New Roman"/>
                <w:sz w:val="28"/>
                <w:szCs w:val="28"/>
              </w:rPr>
              <w:t xml:space="preserve"> Наталия Викторовна</w:t>
            </w: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 xml:space="preserve">начальник отдела регистрации и учета  муниципального имущества </w:t>
            </w:r>
            <w:r w:rsidRPr="00855103">
              <w:rPr>
                <w:rFonts w:ascii="Times New Roman" w:hAnsi="Times New Roman"/>
                <w:bCs/>
                <w:sz w:val="28"/>
                <w:szCs w:val="28"/>
              </w:rPr>
              <w:t>муниципального казенного учреждения Муниципального образования «Городской округ Королёв Московской области» «Управление городским имуществом»</w:t>
            </w: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5103" w:rsidTr="00112BBD">
        <w:tc>
          <w:tcPr>
            <w:tcW w:w="9498" w:type="dxa"/>
            <w:gridSpan w:val="2"/>
          </w:tcPr>
          <w:p w:rsidR="00855103" w:rsidRDefault="00855103" w:rsidP="0085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>Ширяева Наталья Владимировна</w:t>
            </w: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 xml:space="preserve">главный бухгалтер </w:t>
            </w:r>
            <w:r w:rsidRPr="00855103">
              <w:rPr>
                <w:rFonts w:ascii="Times New Roman" w:hAnsi="Times New Roman"/>
                <w:bCs/>
                <w:sz w:val="28"/>
                <w:szCs w:val="28"/>
              </w:rPr>
              <w:t>муниципального казенного учреждения Муниципального образования «Городской округ Королёв Московской области» «Управление городским имуществом»</w:t>
            </w: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5103">
              <w:rPr>
                <w:rFonts w:ascii="Times New Roman" w:hAnsi="Times New Roman"/>
                <w:sz w:val="28"/>
                <w:szCs w:val="28"/>
              </w:rPr>
              <w:t>Крутова</w:t>
            </w:r>
            <w:proofErr w:type="spellEnd"/>
            <w:r w:rsidRPr="00855103">
              <w:rPr>
                <w:rFonts w:ascii="Times New Roman" w:hAnsi="Times New Roman"/>
                <w:sz w:val="28"/>
                <w:szCs w:val="28"/>
              </w:rPr>
              <w:t xml:space="preserve"> Мария Константиновна</w:t>
            </w: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>заместитель начальник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5103">
              <w:rPr>
                <w:rFonts w:ascii="Times New Roman" w:hAnsi="Times New Roman"/>
                <w:sz w:val="28"/>
                <w:szCs w:val="28"/>
              </w:rPr>
              <w:t xml:space="preserve">жилищного отдела </w:t>
            </w:r>
            <w:r w:rsidRPr="00855103">
              <w:rPr>
                <w:rFonts w:ascii="Times New Roman" w:hAnsi="Times New Roman"/>
                <w:bCs/>
                <w:sz w:val="28"/>
                <w:szCs w:val="28"/>
              </w:rPr>
              <w:t>казенного учреждения Муниципального образования «Городской округ Королёв Московской области» «Управление городским имуществом»</w:t>
            </w: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5103" w:rsidTr="00855103">
        <w:tc>
          <w:tcPr>
            <w:tcW w:w="2552" w:type="dxa"/>
          </w:tcPr>
          <w:p w:rsidR="00855103" w:rsidRDefault="00855103" w:rsidP="0085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>Короткова Наталия Викторовна</w:t>
            </w:r>
          </w:p>
        </w:tc>
        <w:tc>
          <w:tcPr>
            <w:tcW w:w="6946" w:type="dxa"/>
          </w:tcPr>
          <w:p w:rsidR="00855103" w:rsidRDefault="00855103" w:rsidP="008551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5103">
              <w:rPr>
                <w:rFonts w:ascii="Times New Roman" w:hAnsi="Times New Roman"/>
                <w:sz w:val="28"/>
                <w:szCs w:val="28"/>
              </w:rPr>
              <w:t xml:space="preserve">главный эксперт отдела регистрации и учета муниципального имущества </w:t>
            </w:r>
            <w:r w:rsidRPr="00855103">
              <w:rPr>
                <w:rFonts w:ascii="Times New Roman" w:hAnsi="Times New Roman"/>
                <w:bCs/>
                <w:sz w:val="28"/>
                <w:szCs w:val="28"/>
              </w:rPr>
              <w:t>муниципального казенного учреждения Муниципального образования «Городской округ Королёв Московской области» «Управление городским имуществом»</w:t>
            </w:r>
          </w:p>
        </w:tc>
      </w:tr>
    </w:tbl>
    <w:p w:rsidR="008B50E6" w:rsidRDefault="008B50E6" w:rsidP="00855103">
      <w:pPr>
        <w:pStyle w:val="2"/>
        <w:tabs>
          <w:tab w:val="left" w:pos="4253"/>
          <w:tab w:val="left" w:pos="4536"/>
        </w:tabs>
        <w:spacing w:before="0" w:after="0" w:line="24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5103" w:rsidRPr="00855103" w:rsidRDefault="00855103" w:rsidP="00855103">
      <w:pPr>
        <w:pStyle w:val="2"/>
        <w:tabs>
          <w:tab w:val="left" w:pos="4253"/>
          <w:tab w:val="left" w:pos="4536"/>
        </w:tabs>
        <w:spacing w:before="0" w:after="0" w:line="240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</w:t>
      </w:r>
    </w:p>
    <w:sectPr w:rsidR="00855103" w:rsidRPr="00855103" w:rsidSect="00855103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47A"/>
    <w:multiLevelType w:val="multilevel"/>
    <w:tmpl w:val="008AF6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5D"/>
    <w:rsid w:val="0025625D"/>
    <w:rsid w:val="005F0C8B"/>
    <w:rsid w:val="006762A6"/>
    <w:rsid w:val="006E408E"/>
    <w:rsid w:val="007226CE"/>
    <w:rsid w:val="00855103"/>
    <w:rsid w:val="008B50E6"/>
    <w:rsid w:val="008B6897"/>
    <w:rsid w:val="00A26D18"/>
    <w:rsid w:val="00A42ECA"/>
    <w:rsid w:val="00A81823"/>
    <w:rsid w:val="00AF4B2F"/>
    <w:rsid w:val="00B17731"/>
    <w:rsid w:val="00C54DFD"/>
    <w:rsid w:val="00CF49DB"/>
    <w:rsid w:val="00F0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25625D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99"/>
    <w:qFormat/>
    <w:rsid w:val="0025625D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B17731"/>
    <w:pPr>
      <w:spacing w:before="120" w:after="60" w:line="360" w:lineRule="auto"/>
      <w:ind w:firstLine="720"/>
    </w:pPr>
    <w:rPr>
      <w:rFonts w:eastAsia="Times New Roman" w:cs="Calibri"/>
      <w:sz w:val="26"/>
      <w:szCs w:val="26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rsid w:val="00B17731"/>
    <w:rPr>
      <w:rFonts w:eastAsia="Times New Roman" w:cs="Calibri"/>
      <w:sz w:val="26"/>
      <w:szCs w:val="26"/>
    </w:rPr>
  </w:style>
  <w:style w:type="table" w:styleId="a5">
    <w:name w:val="Table Grid"/>
    <w:basedOn w:val="a1"/>
    <w:uiPriority w:val="59"/>
    <w:rsid w:val="00855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25625D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99"/>
    <w:qFormat/>
    <w:rsid w:val="0025625D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B17731"/>
    <w:pPr>
      <w:spacing w:before="120" w:after="60" w:line="360" w:lineRule="auto"/>
      <w:ind w:firstLine="720"/>
    </w:pPr>
    <w:rPr>
      <w:rFonts w:eastAsia="Times New Roman" w:cs="Calibri"/>
      <w:sz w:val="26"/>
      <w:szCs w:val="26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rsid w:val="00B17731"/>
    <w:rPr>
      <w:rFonts w:eastAsia="Times New Roman" w:cs="Calibri"/>
      <w:sz w:val="26"/>
      <w:szCs w:val="26"/>
    </w:rPr>
  </w:style>
  <w:style w:type="table" w:styleId="a5">
    <w:name w:val="Table Grid"/>
    <w:basedOn w:val="a1"/>
    <w:uiPriority w:val="59"/>
    <w:rsid w:val="00855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5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Подвязникова Жанна Германовна</dc:creator>
  <cp:lastModifiedBy>Зубарева Мария Дмитриевна</cp:lastModifiedBy>
  <cp:revision>2</cp:revision>
  <cp:lastPrinted>2017-12-05T08:05:00Z</cp:lastPrinted>
  <dcterms:created xsi:type="dcterms:W3CDTF">2017-12-13T08:07:00Z</dcterms:created>
  <dcterms:modified xsi:type="dcterms:W3CDTF">2017-12-13T08:07:00Z</dcterms:modified>
</cp:coreProperties>
</file>